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5440" w:firstLineChars="1700"/>
        <w:jc w:val="right"/>
        <w:rPr>
          <w:rFonts w:hint="eastAsia" w:ascii="仿宋_GB2312" w:eastAsia="仿宋_GB2312" w:cs="仿宋_GB2312"/>
          <w:color w:val="000000"/>
          <w:sz w:val="32"/>
          <w:szCs w:val="32"/>
        </w:rPr>
      </w:pPr>
    </w:p>
    <w:p>
      <w:pPr>
        <w:spacing w:line="400" w:lineRule="exact"/>
        <w:ind w:firstLine="5440" w:firstLineChars="1700"/>
        <w:jc w:val="right"/>
        <w:rPr>
          <w:rFonts w:hint="eastAsia" w:ascii="仿宋_GB2312" w:eastAsia="仿宋_GB2312" w:cs="仿宋_GB2312"/>
          <w:color w:val="000000"/>
          <w:sz w:val="32"/>
          <w:szCs w:val="32"/>
        </w:rPr>
      </w:pPr>
    </w:p>
    <w:p>
      <w:pPr>
        <w:spacing w:line="400" w:lineRule="exact"/>
        <w:ind w:firstLine="5440" w:firstLineChars="1700"/>
        <w:jc w:val="right"/>
        <w:rPr>
          <w:rFonts w:hint="eastAsia" w:ascii="仿宋_GB2312" w:eastAsia="仿宋_GB2312" w:cs="仿宋_GB2312"/>
          <w:color w:val="000000"/>
          <w:sz w:val="32"/>
          <w:szCs w:val="32"/>
        </w:rPr>
      </w:pPr>
    </w:p>
    <w:p>
      <w:pPr>
        <w:spacing w:line="400" w:lineRule="exact"/>
        <w:ind w:firstLine="5440" w:firstLineChars="1700"/>
        <w:jc w:val="right"/>
        <w:rPr>
          <w:rFonts w:hint="eastAsia" w:ascii="仿宋_GB2312" w:eastAsia="仿宋_GB2312" w:cs="仿宋_GB2312"/>
          <w:color w:val="000000"/>
          <w:sz w:val="32"/>
          <w:szCs w:val="32"/>
        </w:rPr>
      </w:pPr>
    </w:p>
    <w:p>
      <w:pPr>
        <w:spacing w:line="400" w:lineRule="exact"/>
        <w:ind w:firstLine="5440" w:firstLineChars="1700"/>
        <w:jc w:val="right"/>
        <w:rPr>
          <w:rFonts w:hint="eastAsia" w:ascii="仿宋_GB2312" w:eastAsia="仿宋_GB2312" w:cs="仿宋_GB2312"/>
          <w:color w:val="000000"/>
          <w:sz w:val="32"/>
          <w:szCs w:val="32"/>
        </w:rPr>
      </w:pPr>
    </w:p>
    <w:p>
      <w:pPr>
        <w:spacing w:line="400" w:lineRule="exact"/>
        <w:ind w:firstLine="5440" w:firstLineChars="1700"/>
        <w:jc w:val="right"/>
        <w:rPr>
          <w:rFonts w:ascii="仿宋_GB2312" w:eastAsia="仿宋_GB2312" w:cs="仿宋_GB2312"/>
          <w:color w:val="000000"/>
          <w:sz w:val="32"/>
          <w:szCs w:val="32"/>
        </w:rPr>
      </w:pPr>
      <w:r>
        <w:rPr>
          <w:rFonts w:hint="eastAsia" w:ascii="仿宋_GB2312" w:eastAsia="仿宋_GB2312" w:cs="仿宋_GB2312"/>
          <w:color w:val="000000"/>
          <w:sz w:val="32"/>
          <w:szCs w:val="32"/>
        </w:rPr>
        <w:t>团函〔2019〕06号</w:t>
      </w:r>
    </w:p>
    <w:p>
      <w:pPr>
        <w:widowControl/>
        <w:shd w:val="clear" w:color="auto" w:fill="FFFFFF"/>
        <w:spacing w:line="600" w:lineRule="exact"/>
        <w:ind w:left="2543" w:leftChars="-66" w:right="-258" w:rightChars="-123" w:hanging="2682" w:hangingChars="745"/>
        <w:jc w:val="center"/>
        <w:rPr>
          <w:rFonts w:ascii="方正小标宋简体" w:hAnsi="方正小标宋简体" w:eastAsia="方正小标宋简体" w:cs="方正小标宋简体"/>
          <w:bCs/>
          <w:color w:val="333333"/>
          <w:kern w:val="0"/>
          <w:sz w:val="36"/>
          <w:szCs w:val="36"/>
        </w:rPr>
      </w:pPr>
    </w:p>
    <w:p>
      <w:pPr>
        <w:widowControl/>
        <w:shd w:val="clear" w:color="auto" w:fill="FFFFFF"/>
        <w:spacing w:line="600" w:lineRule="exact"/>
        <w:ind w:left="2543" w:leftChars="-66" w:right="-258" w:rightChars="-123" w:hanging="2682" w:hangingChars="745"/>
        <w:jc w:val="center"/>
        <w:rPr>
          <w:rFonts w:ascii="黑体" w:hAnsi="宋体" w:eastAsia="黑体" w:cs="宋体"/>
          <w:bCs/>
          <w:color w:val="333333"/>
          <w:kern w:val="0"/>
          <w:sz w:val="44"/>
          <w:szCs w:val="44"/>
        </w:rPr>
      </w:pPr>
      <w:r>
        <w:rPr>
          <w:rFonts w:hint="eastAsia" w:ascii="方正小标宋简体" w:hAnsi="方正小标宋简体" w:eastAsia="方正小标宋简体" w:cs="方正小标宋简体"/>
          <w:bCs/>
          <w:color w:val="333333"/>
          <w:kern w:val="0"/>
          <w:sz w:val="36"/>
          <w:szCs w:val="36"/>
        </w:rPr>
        <w:t>关于举办</w:t>
      </w:r>
      <w:r>
        <w:rPr>
          <w:rFonts w:hint="eastAsia" w:ascii="方正小标宋简体" w:hAnsi="方正小标宋简体" w:eastAsia="方正小标宋简体" w:cs="方正小标宋简体"/>
          <w:bCs/>
          <w:sz w:val="36"/>
          <w:szCs w:val="36"/>
        </w:rPr>
        <w:t>第十七届校园文化艺术节暨第四届科技节</w:t>
      </w:r>
      <w:r>
        <w:rPr>
          <w:rFonts w:hint="eastAsia" w:ascii="方正小标宋简体" w:hAnsi="方正小标宋简体" w:eastAsia="方正小标宋简体" w:cs="方正小标宋简体"/>
          <w:bCs/>
          <w:color w:val="333333"/>
          <w:kern w:val="0"/>
          <w:sz w:val="36"/>
          <w:szCs w:val="36"/>
        </w:rPr>
        <w:t xml:space="preserve">                 ——摄影</w:t>
      </w:r>
      <w:r>
        <w:rPr>
          <w:rFonts w:hint="eastAsia" w:ascii="方正小标宋简体" w:hAnsi="方正小标宋简体" w:eastAsia="方正小标宋简体" w:cs="方正小标宋简体"/>
          <w:bCs/>
          <w:color w:val="000000"/>
          <w:kern w:val="0"/>
          <w:sz w:val="36"/>
          <w:szCs w:val="36"/>
        </w:rPr>
        <w:t>大赛</w:t>
      </w:r>
      <w:r>
        <w:rPr>
          <w:rFonts w:hint="eastAsia" w:ascii="方正小标宋简体" w:hAnsi="方正小标宋简体" w:eastAsia="方正小标宋简体" w:cs="方正小标宋简体"/>
          <w:bCs/>
          <w:color w:val="333333"/>
          <w:kern w:val="0"/>
          <w:sz w:val="36"/>
          <w:szCs w:val="36"/>
        </w:rPr>
        <w:t>的通知</w:t>
      </w:r>
    </w:p>
    <w:p>
      <w:pPr>
        <w:widowControl/>
        <w:shd w:val="clear" w:color="auto" w:fill="FFFFFF"/>
        <w:spacing w:line="600" w:lineRule="exact"/>
        <w:ind w:left="2245" w:leftChars="-66" w:right="-258" w:rightChars="-123" w:hanging="2384" w:hangingChars="745"/>
        <w:jc w:val="center"/>
        <w:rPr>
          <w:rFonts w:hAnsi="宋体" w:eastAsia="仿宋_GB2312" w:cs="宋体"/>
          <w:bCs/>
          <w:color w:val="333333"/>
          <w:kern w:val="0"/>
          <w:sz w:val="32"/>
          <w:szCs w:val="28"/>
        </w:rPr>
      </w:pPr>
    </w:p>
    <w:p>
      <w:pPr>
        <w:widowControl/>
        <w:shd w:val="clear" w:color="auto" w:fill="FFFFFF"/>
        <w:spacing w:line="580" w:lineRule="exact"/>
        <w:ind w:firstLine="360"/>
        <w:jc w:val="center"/>
        <w:rPr>
          <w:rFonts w:ascii="宋体" w:hAnsi="宋体" w:cs="宋体"/>
          <w:color w:val="555555"/>
          <w:kern w:val="0"/>
          <w:sz w:val="18"/>
          <w:szCs w:val="18"/>
        </w:rPr>
      </w:pPr>
      <w:r>
        <w:rPr>
          <w:rFonts w:hint="eastAsia" w:ascii="宋体" w:hAnsi="宋体" w:cs="宋体"/>
          <w:b/>
          <w:bCs/>
          <w:color w:val="333333"/>
          <w:kern w:val="0"/>
          <w:sz w:val="44"/>
        </w:rPr>
        <w:t> </w:t>
      </w:r>
    </w:p>
    <w:p>
      <w:pPr>
        <w:widowControl/>
        <w:shd w:val="clear" w:color="auto" w:fill="FFFFFF"/>
        <w:spacing w:line="620" w:lineRule="exact"/>
        <w:jc w:val="left"/>
        <w:rPr>
          <w:rFonts w:ascii="仿宋_GB2312" w:hAnsi="宋体" w:eastAsia="仿宋_GB2312" w:cs="宋体"/>
          <w:color w:val="333333"/>
          <w:kern w:val="0"/>
          <w:sz w:val="32"/>
          <w:szCs w:val="32"/>
        </w:rPr>
      </w:pPr>
      <w:r>
        <w:rPr>
          <w:rFonts w:eastAsia="仿宋_GB2312"/>
          <w:color w:val="000000"/>
          <w:kern w:val="0"/>
          <w:sz w:val="32"/>
          <w:szCs w:val="32"/>
        </w:rPr>
        <w:t>各</w:t>
      </w:r>
      <w:r>
        <w:rPr>
          <w:rFonts w:hint="eastAsia" w:eastAsia="仿宋_GB2312"/>
          <w:color w:val="000000"/>
          <w:kern w:val="0"/>
          <w:sz w:val="32"/>
          <w:szCs w:val="32"/>
        </w:rPr>
        <w:t>二级学</w:t>
      </w:r>
      <w:r>
        <w:rPr>
          <w:rFonts w:eastAsia="仿宋_GB2312"/>
          <w:color w:val="000000"/>
          <w:kern w:val="0"/>
          <w:sz w:val="32"/>
          <w:szCs w:val="32"/>
        </w:rPr>
        <w:t>院</w:t>
      </w:r>
      <w:r>
        <w:rPr>
          <w:rFonts w:hint="eastAsia" w:eastAsia="仿宋_GB2312"/>
          <w:color w:val="000000"/>
          <w:kern w:val="0"/>
          <w:sz w:val="32"/>
          <w:szCs w:val="32"/>
        </w:rPr>
        <w:t>团总支</w:t>
      </w:r>
      <w:r>
        <w:rPr>
          <w:rFonts w:eastAsia="仿宋_GB2312"/>
          <w:color w:val="000000"/>
          <w:kern w:val="0"/>
          <w:sz w:val="32"/>
          <w:szCs w:val="32"/>
        </w:rPr>
        <w:t>、</w:t>
      </w:r>
      <w:r>
        <w:rPr>
          <w:rFonts w:hint="eastAsia" w:eastAsia="仿宋_GB2312"/>
          <w:color w:val="000000"/>
          <w:kern w:val="0"/>
          <w:sz w:val="32"/>
          <w:szCs w:val="32"/>
        </w:rPr>
        <w:t>直属团支部</w:t>
      </w:r>
      <w:r>
        <w:rPr>
          <w:rFonts w:eastAsia="仿宋_GB2312"/>
          <w:color w:val="000000"/>
          <w:kern w:val="0"/>
          <w:sz w:val="32"/>
          <w:szCs w:val="32"/>
        </w:rPr>
        <w:t>:</w:t>
      </w:r>
    </w:p>
    <w:p>
      <w:pPr>
        <w:widowControl/>
        <w:shd w:val="clear" w:color="auto" w:fill="FFFFFF"/>
        <w:textAlignment w:val="baseline"/>
        <w:rPr>
          <w:rFonts w:ascii="宋体" w:hAnsi="宋体" w:cs="宋体"/>
          <w:color w:val="555555"/>
          <w:kern w:val="0"/>
          <w:sz w:val="32"/>
          <w:szCs w:val="32"/>
        </w:rPr>
      </w:pPr>
      <w:r>
        <w:rPr>
          <w:rFonts w:hint="eastAsia" w:eastAsia="仿宋_GB2312"/>
          <w:color w:val="000000"/>
          <w:kern w:val="0"/>
          <w:sz w:val="32"/>
          <w:szCs w:val="32"/>
        </w:rPr>
        <w:t xml:space="preserve">    为庆祝新中国</w:t>
      </w:r>
      <w:r>
        <w:rPr>
          <w:rFonts w:eastAsia="仿宋_GB2312"/>
          <w:color w:val="000000"/>
          <w:kern w:val="0"/>
          <w:sz w:val="32"/>
          <w:szCs w:val="32"/>
        </w:rPr>
        <w:t>成立70周年</w:t>
      </w:r>
      <w:r>
        <w:rPr>
          <w:rFonts w:hint="eastAsia" w:eastAsia="仿宋_GB2312"/>
          <w:color w:val="000000"/>
          <w:kern w:val="0"/>
          <w:sz w:val="32"/>
          <w:szCs w:val="32"/>
        </w:rPr>
        <w:t>、</w:t>
      </w:r>
      <w:r>
        <w:rPr>
          <w:rFonts w:eastAsia="仿宋_GB2312"/>
          <w:color w:val="000000"/>
          <w:kern w:val="0"/>
          <w:sz w:val="32"/>
          <w:szCs w:val="32"/>
        </w:rPr>
        <w:t>五四运动100周年</w:t>
      </w:r>
      <w:r>
        <w:rPr>
          <w:rFonts w:hint="eastAsia" w:eastAsia="仿宋_GB2312"/>
          <w:color w:val="000000"/>
          <w:kern w:val="0"/>
          <w:sz w:val="32"/>
          <w:szCs w:val="32"/>
        </w:rPr>
        <w:t>，</w:t>
      </w:r>
      <w:r>
        <w:rPr>
          <w:rFonts w:eastAsia="仿宋_GB2312"/>
          <w:color w:val="000000"/>
          <w:kern w:val="0"/>
          <w:sz w:val="32"/>
          <w:szCs w:val="32"/>
        </w:rPr>
        <w:t>深入贯彻</w:t>
      </w:r>
      <w:r>
        <w:rPr>
          <w:rFonts w:hint="eastAsia" w:eastAsia="仿宋_GB2312"/>
          <w:color w:val="000000"/>
          <w:kern w:val="0"/>
          <w:sz w:val="32"/>
          <w:szCs w:val="32"/>
        </w:rPr>
        <w:t>落实</w:t>
      </w:r>
      <w:r>
        <w:rPr>
          <w:rFonts w:eastAsia="仿宋_GB2312"/>
          <w:color w:val="000000"/>
          <w:kern w:val="0"/>
          <w:sz w:val="32"/>
          <w:szCs w:val="32"/>
        </w:rPr>
        <w:t>习近平新时代中国特色社会主义思想</w:t>
      </w:r>
      <w:r>
        <w:rPr>
          <w:rFonts w:hint="eastAsia" w:eastAsia="仿宋_GB2312"/>
          <w:sz w:val="32"/>
          <w:szCs w:val="32"/>
        </w:rPr>
        <w:t>，</w:t>
      </w:r>
      <w:r>
        <w:rPr>
          <w:rFonts w:eastAsia="仿宋_GB2312"/>
          <w:color w:val="000000"/>
          <w:kern w:val="0"/>
          <w:sz w:val="32"/>
          <w:szCs w:val="32"/>
        </w:rPr>
        <w:t>进一步激励广大青年学生</w:t>
      </w:r>
      <w:r>
        <w:rPr>
          <w:rFonts w:hint="eastAsia" w:eastAsia="仿宋_GB2312"/>
          <w:color w:val="000000"/>
          <w:kern w:val="0"/>
          <w:sz w:val="32"/>
          <w:szCs w:val="32"/>
        </w:rPr>
        <w:t>牢记使命、坚定信念，不断</w:t>
      </w:r>
      <w:r>
        <w:rPr>
          <w:rFonts w:eastAsia="仿宋_GB2312"/>
          <w:color w:val="000000"/>
          <w:kern w:val="0"/>
          <w:sz w:val="32"/>
          <w:szCs w:val="32"/>
        </w:rPr>
        <w:t>丰富大学生的文化生活，促进大学生的全面发展</w:t>
      </w:r>
      <w:r>
        <w:rPr>
          <w:rFonts w:hint="eastAsia" w:eastAsia="仿宋_GB2312"/>
          <w:color w:val="000000"/>
          <w:kern w:val="0"/>
          <w:sz w:val="32"/>
          <w:szCs w:val="32"/>
        </w:rPr>
        <w:t>。</w:t>
      </w:r>
      <w:r>
        <w:rPr>
          <w:rFonts w:hint="eastAsia" w:ascii="仿宋_GB2312" w:hAnsi="宋体" w:eastAsia="仿宋_GB2312" w:cs="宋体"/>
          <w:color w:val="333333"/>
          <w:kern w:val="0"/>
          <w:sz w:val="32"/>
          <w:szCs w:val="32"/>
        </w:rPr>
        <w:t>决定举办陕西国际商贸学院第十七届校园文化艺术节暨第四届科技节——摄影大赛，现将有关事项通知如下：</w:t>
      </w:r>
    </w:p>
    <w:p>
      <w:pPr>
        <w:widowControl/>
        <w:shd w:val="clear" w:color="auto" w:fill="FFFFFF"/>
        <w:spacing w:line="580" w:lineRule="exact"/>
        <w:ind w:firstLine="640"/>
        <w:textAlignment w:val="baseline"/>
        <w:rPr>
          <w:rFonts w:ascii="黑体" w:hAnsi="黑体" w:eastAsia="黑体"/>
          <w:color w:val="333333"/>
          <w:kern w:val="0"/>
          <w:sz w:val="32"/>
          <w:szCs w:val="32"/>
        </w:rPr>
      </w:pPr>
      <w:r>
        <w:rPr>
          <w:rFonts w:hint="eastAsia" w:ascii="黑体" w:hAnsi="黑体" w:eastAsia="黑体"/>
          <w:color w:val="333333"/>
          <w:kern w:val="0"/>
          <w:sz w:val="32"/>
          <w:szCs w:val="32"/>
        </w:rPr>
        <w:t>一、大赛主题</w:t>
      </w:r>
    </w:p>
    <w:p>
      <w:pPr>
        <w:widowControl/>
        <w:shd w:val="clear" w:color="auto" w:fill="FFFFFF"/>
        <w:spacing w:line="580" w:lineRule="exact"/>
        <w:ind w:firstLine="640"/>
        <w:textAlignment w:val="baseline"/>
        <w:rPr>
          <w:rFonts w:ascii="仿宋_GB2312" w:hAnsi="仿宋" w:eastAsia="仿宋_GB2312" w:cs="宋体"/>
          <w:kern w:val="0"/>
          <w:sz w:val="32"/>
          <w:szCs w:val="32"/>
        </w:rPr>
      </w:pPr>
      <w:r>
        <w:rPr>
          <w:rFonts w:hint="eastAsia" w:eastAsia="仿宋_GB2312"/>
          <w:color w:val="000000"/>
          <w:kern w:val="0"/>
          <w:sz w:val="32"/>
          <w:szCs w:val="32"/>
        </w:rPr>
        <w:t>青春心向党 建功新时代</w:t>
      </w:r>
    </w:p>
    <w:p>
      <w:pPr>
        <w:widowControl/>
        <w:shd w:val="clear" w:color="auto" w:fill="FFFFFF"/>
        <w:spacing w:line="580" w:lineRule="exact"/>
        <w:ind w:firstLine="640" w:firstLineChars="200"/>
        <w:textAlignment w:val="baseline"/>
        <w:rPr>
          <w:rFonts w:ascii="黑体" w:hAnsi="黑体" w:eastAsia="黑体"/>
          <w:color w:val="333333"/>
          <w:kern w:val="0"/>
          <w:sz w:val="32"/>
          <w:szCs w:val="32"/>
        </w:rPr>
      </w:pPr>
      <w:r>
        <w:rPr>
          <w:rFonts w:hint="eastAsia" w:ascii="黑体" w:hAnsi="黑体" w:eastAsia="黑体"/>
          <w:color w:val="333333"/>
          <w:kern w:val="0"/>
          <w:sz w:val="32"/>
          <w:szCs w:val="32"/>
        </w:rPr>
        <w:t>二、主办、承办单位</w:t>
      </w:r>
    </w:p>
    <w:p>
      <w:pPr>
        <w:widowControl/>
        <w:shd w:val="clear" w:color="auto" w:fill="FFFFFF"/>
        <w:spacing w:line="580" w:lineRule="exact"/>
        <w:ind w:firstLine="560"/>
        <w:textAlignment w:val="baseline"/>
        <w:rPr>
          <w:rFonts w:ascii="仿宋_GB2312" w:hAnsi="宋体" w:eastAsia="仿宋_GB2312" w:cs="宋体"/>
          <w:color w:val="333333"/>
          <w:kern w:val="0"/>
          <w:sz w:val="32"/>
          <w:szCs w:val="32"/>
        </w:rPr>
      </w:pPr>
      <w:r>
        <w:rPr>
          <w:rFonts w:hint="eastAsia" w:ascii="楷体_GB2312" w:hAnsi="楷体_GB2312" w:eastAsia="楷体_GB2312" w:cs="楷体_GB2312"/>
          <w:color w:val="333333"/>
          <w:kern w:val="0"/>
          <w:sz w:val="32"/>
          <w:szCs w:val="32"/>
        </w:rPr>
        <w:t>主办单位：</w:t>
      </w:r>
      <w:r>
        <w:rPr>
          <w:rFonts w:hint="eastAsia" w:ascii="仿宋_GB2312" w:hAnsi="宋体" w:eastAsia="仿宋_GB2312" w:cs="宋体"/>
          <w:color w:val="333333"/>
          <w:kern w:val="0"/>
          <w:sz w:val="32"/>
          <w:szCs w:val="32"/>
        </w:rPr>
        <w:t>共青团陕西国际商贸学院委员会</w:t>
      </w:r>
    </w:p>
    <w:p>
      <w:pPr>
        <w:widowControl/>
        <w:shd w:val="clear" w:color="auto" w:fill="FFFFFF"/>
        <w:spacing w:line="580" w:lineRule="exact"/>
        <w:ind w:firstLine="560"/>
        <w:textAlignment w:val="baseline"/>
        <w:rPr>
          <w:rFonts w:ascii="仿宋_GB2312" w:hAnsi="宋体" w:eastAsia="仿宋_GB2312" w:cs="宋体"/>
          <w:color w:val="333333"/>
          <w:kern w:val="0"/>
          <w:sz w:val="32"/>
          <w:szCs w:val="32"/>
        </w:rPr>
      </w:pPr>
      <w:r>
        <w:rPr>
          <w:rFonts w:hint="eastAsia" w:ascii="楷体_GB2312" w:hAnsi="楷体_GB2312" w:eastAsia="楷体_GB2312" w:cs="楷体_GB2312"/>
          <w:color w:val="333333"/>
          <w:kern w:val="0"/>
          <w:sz w:val="32"/>
          <w:szCs w:val="32"/>
        </w:rPr>
        <w:t>承办单位：</w:t>
      </w:r>
      <w:r>
        <w:rPr>
          <w:rFonts w:hint="eastAsia" w:ascii="楷体_GB2312" w:hAnsi="楷体_GB2312" w:eastAsia="楷体_GB2312" w:cs="楷体_GB2312"/>
          <w:color w:val="333333"/>
          <w:kern w:val="0"/>
          <w:sz w:val="32"/>
          <w:szCs w:val="32"/>
          <w:lang w:eastAsia="zh-CN"/>
        </w:rPr>
        <w:t>陕商院</w:t>
      </w:r>
      <w:r>
        <w:rPr>
          <w:rFonts w:hint="eastAsia" w:ascii="仿宋_GB2312" w:hAnsi="宋体" w:eastAsia="仿宋_GB2312" w:cs="宋体"/>
          <w:color w:val="333333"/>
          <w:kern w:val="0"/>
          <w:sz w:val="32"/>
          <w:szCs w:val="32"/>
        </w:rPr>
        <w:t>青年之声</w:t>
      </w:r>
      <w:r>
        <w:rPr>
          <w:rFonts w:ascii="仿宋_GB2312" w:hAnsi="宋体" w:eastAsia="仿宋_GB2312" w:cs="宋体"/>
          <w:color w:val="333333"/>
          <w:kern w:val="0"/>
          <w:sz w:val="32"/>
          <w:szCs w:val="32"/>
        </w:rPr>
        <w:t xml:space="preserve"> </w:t>
      </w:r>
    </w:p>
    <w:p>
      <w:pPr>
        <w:widowControl/>
        <w:shd w:val="clear" w:color="auto" w:fill="FFFFFF"/>
        <w:spacing w:line="580" w:lineRule="exact"/>
        <w:jc w:val="left"/>
        <w:textAlignment w:val="baseline"/>
        <w:rPr>
          <w:rFonts w:ascii="宋体" w:hAnsi="宋体" w:cs="宋体"/>
          <w:color w:val="555555"/>
          <w:kern w:val="0"/>
          <w:sz w:val="32"/>
          <w:szCs w:val="32"/>
        </w:rPr>
      </w:pPr>
      <w:r>
        <w:rPr>
          <w:rFonts w:hint="eastAsia" w:ascii="黑体" w:hAnsi="黑体" w:eastAsia="黑体" w:cs="宋体"/>
          <w:color w:val="333333"/>
          <w:kern w:val="0"/>
          <w:sz w:val="32"/>
          <w:szCs w:val="32"/>
        </w:rPr>
        <w:t xml:space="preserve">    三、参赛对象</w:t>
      </w:r>
    </w:p>
    <w:p>
      <w:pPr>
        <w:widowControl/>
        <w:shd w:val="clear" w:color="auto" w:fill="FFFFFF"/>
        <w:spacing w:line="580" w:lineRule="exact"/>
        <w:ind w:firstLine="64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全校在校学生</w:t>
      </w:r>
    </w:p>
    <w:p>
      <w:pPr>
        <w:widowControl/>
        <w:numPr>
          <w:ilvl w:val="0"/>
          <w:numId w:val="1"/>
        </w:numPr>
        <w:shd w:val="clear" w:color="auto" w:fill="FFFFFF"/>
        <w:spacing w:line="580" w:lineRule="exact"/>
        <w:ind w:firstLine="640"/>
        <w:jc w:val="left"/>
        <w:textAlignment w:val="baseline"/>
        <w:rPr>
          <w:rFonts w:ascii="黑体" w:hAnsi="黑体" w:eastAsia="黑体"/>
          <w:color w:val="333333"/>
          <w:kern w:val="0"/>
          <w:sz w:val="32"/>
          <w:szCs w:val="32"/>
        </w:rPr>
      </w:pPr>
      <w:r>
        <w:rPr>
          <w:rFonts w:hint="eastAsia" w:ascii="黑体" w:hAnsi="黑体" w:eastAsia="黑体"/>
          <w:color w:val="333333"/>
          <w:kern w:val="0"/>
          <w:sz w:val="32"/>
          <w:szCs w:val="32"/>
        </w:rPr>
        <w:t>比赛时间及地点</w:t>
      </w:r>
    </w:p>
    <w:p>
      <w:pPr>
        <w:widowControl/>
        <w:shd w:val="clear" w:color="auto" w:fill="FFFFFF"/>
        <w:spacing w:line="580" w:lineRule="exact"/>
        <w:ind w:left="640"/>
        <w:jc w:val="left"/>
        <w:textAlignment w:val="baseline"/>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初赛及复赛：</w:t>
      </w:r>
      <w:r>
        <w:rPr>
          <w:rFonts w:hint="eastAsia" w:ascii="仿宋_GB2312" w:hAnsi="仿宋_GB2312" w:eastAsia="仿宋_GB2312" w:cs="仿宋_GB2312"/>
          <w:color w:val="333333"/>
          <w:kern w:val="0"/>
          <w:sz w:val="32"/>
          <w:szCs w:val="32"/>
          <w:lang w:val="en-US" w:eastAsia="zh-CN"/>
        </w:rPr>
        <w:t>5</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27</w:t>
      </w:r>
      <w:r>
        <w:rPr>
          <w:rFonts w:hint="eastAsia" w:ascii="仿宋_GB2312" w:hAnsi="仿宋_GB2312" w:eastAsia="仿宋_GB2312" w:cs="仿宋_GB2312"/>
          <w:color w:val="333333"/>
          <w:kern w:val="0"/>
          <w:sz w:val="32"/>
          <w:szCs w:val="32"/>
        </w:rPr>
        <w:t>日——6月21日各二级学院自行举办</w:t>
      </w:r>
    </w:p>
    <w:p>
      <w:pPr>
        <w:widowControl/>
        <w:shd w:val="clear" w:color="auto" w:fill="FFFFFF"/>
        <w:spacing w:line="580" w:lineRule="exact"/>
        <w:jc w:val="left"/>
        <w:textAlignment w:val="baseline"/>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决      赛：6月下旬（具体时间另行通知）</w:t>
      </w:r>
    </w:p>
    <w:p>
      <w:pPr>
        <w:widowControl/>
        <w:shd w:val="clear" w:color="auto" w:fill="FFFFFF"/>
        <w:spacing w:line="580" w:lineRule="exact"/>
        <w:jc w:val="left"/>
        <w:textAlignment w:val="baseline"/>
        <w:rPr>
          <w:rFonts w:ascii="黑体" w:hAnsi="黑体" w:eastAsia="黑体" w:cs="宋体"/>
          <w:color w:val="333333"/>
          <w:kern w:val="0"/>
          <w:sz w:val="32"/>
          <w:szCs w:val="32"/>
        </w:rPr>
      </w:pPr>
      <w:r>
        <w:rPr>
          <w:rFonts w:hint="eastAsia" w:ascii="黑体" w:hAnsi="黑体" w:eastAsia="黑体" w:cs="宋体"/>
          <w:color w:val="333333"/>
          <w:kern w:val="0"/>
          <w:sz w:val="32"/>
          <w:szCs w:val="32"/>
        </w:rPr>
        <w:t>五、奖项设置</w:t>
      </w:r>
    </w:p>
    <w:p>
      <w:pPr>
        <w:widowControl/>
        <w:shd w:val="clear" w:color="auto" w:fill="FFFFFF"/>
        <w:spacing w:line="580" w:lineRule="exact"/>
        <w:ind w:firstLine="640"/>
        <w:jc w:val="left"/>
        <w:textAlignment w:val="baseline"/>
        <w:rPr>
          <w:rFonts w:ascii="宋体" w:hAnsi="宋体" w:cs="宋体"/>
          <w:color w:val="555555"/>
          <w:kern w:val="0"/>
          <w:sz w:val="32"/>
          <w:szCs w:val="32"/>
        </w:rPr>
      </w:pPr>
      <w:r>
        <w:rPr>
          <w:rFonts w:hint="eastAsia" w:ascii="仿宋_GB2312" w:hAnsi="宋体" w:eastAsia="仿宋_GB2312" w:cs="宋体"/>
          <w:color w:val="333333"/>
          <w:kern w:val="0"/>
          <w:sz w:val="32"/>
          <w:szCs w:val="32"/>
        </w:rPr>
        <w:t>本次比赛评选出一等奖、二等奖、三等奖各一名，校园优秀作品十名，颁发荣誉证书及奖品。</w:t>
      </w:r>
    </w:p>
    <w:p>
      <w:pPr>
        <w:pStyle w:val="10"/>
        <w:widowControl/>
        <w:numPr>
          <w:ilvl w:val="0"/>
          <w:numId w:val="2"/>
        </w:numPr>
        <w:shd w:val="clear" w:color="auto" w:fill="FFFFFF"/>
        <w:ind w:firstLineChars="0"/>
        <w:jc w:val="left"/>
        <w:textAlignment w:val="baseline"/>
        <w:rPr>
          <w:rFonts w:ascii="黑体" w:hAnsi="黑体" w:eastAsia="黑体" w:cs="宋体"/>
          <w:color w:val="333333"/>
          <w:kern w:val="0"/>
          <w:sz w:val="32"/>
          <w:szCs w:val="32"/>
        </w:rPr>
      </w:pPr>
      <w:r>
        <w:rPr>
          <w:rFonts w:hint="eastAsia" w:ascii="黑体" w:hAnsi="黑体" w:eastAsia="黑体" w:cs="宋体"/>
          <w:color w:val="333333"/>
          <w:kern w:val="0"/>
          <w:sz w:val="32"/>
          <w:szCs w:val="32"/>
        </w:rPr>
        <w:t>比赛规则</w:t>
      </w:r>
    </w:p>
    <w:p>
      <w:pPr>
        <w:widowControl/>
        <w:shd w:val="clear" w:color="auto" w:fill="FFFFFF"/>
        <w:spacing w:line="580" w:lineRule="exact"/>
        <w:ind w:firstLine="64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主题明显与否（总分60）。</w:t>
      </w:r>
    </w:p>
    <w:p>
      <w:pPr>
        <w:widowControl/>
        <w:shd w:val="clear" w:color="auto" w:fill="FFFFFF"/>
        <w:spacing w:line="580" w:lineRule="exact"/>
        <w:ind w:firstLine="640"/>
        <w:jc w:val="left"/>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eastAsia="zh-CN"/>
        </w:rPr>
        <w:t>紧扣比赛</w:t>
      </w:r>
      <w:r>
        <w:rPr>
          <w:rFonts w:hint="eastAsia" w:ascii="仿宋_GB2312" w:hAnsi="宋体" w:eastAsia="仿宋_GB2312" w:cs="宋体"/>
          <w:color w:val="333333"/>
          <w:kern w:val="0"/>
          <w:sz w:val="32"/>
          <w:szCs w:val="32"/>
        </w:rPr>
        <w:t>主题，一目了然，一眼就能明白创作者所想要表达的内容、寓意。</w:t>
      </w:r>
    </w:p>
    <w:p>
      <w:pPr>
        <w:widowControl/>
        <w:shd w:val="clear" w:color="auto" w:fill="FFFFFF"/>
        <w:spacing w:line="580" w:lineRule="exact"/>
        <w:ind w:firstLine="64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2.</w:t>
      </w:r>
      <w:r>
        <w:rPr>
          <w:rFonts w:hint="eastAsia" w:ascii="仿宋_GB2312" w:hAnsi="宋体" w:eastAsia="仿宋_GB2312" w:cs="宋体"/>
          <w:color w:val="333333"/>
          <w:kern w:val="0"/>
          <w:sz w:val="32"/>
          <w:szCs w:val="32"/>
        </w:rPr>
        <w:t>色彩饱和度（总分15）。</w:t>
      </w:r>
    </w:p>
    <w:p>
      <w:pPr>
        <w:widowControl/>
        <w:shd w:val="clear" w:color="auto" w:fill="FFFFFF"/>
        <w:spacing w:line="580" w:lineRule="exact"/>
        <w:ind w:firstLine="64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色彩鲜艳、饱和、丰满，层次分明，有较强的感染力。画面十分吸引眼球。十分妥当的契合创作者所要表达的主题、内涵。</w:t>
      </w:r>
    </w:p>
    <w:p>
      <w:pPr>
        <w:widowControl/>
        <w:shd w:val="clear" w:color="auto" w:fill="FFFFFF"/>
        <w:spacing w:line="580" w:lineRule="exact"/>
        <w:ind w:firstLine="64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3.</w:t>
      </w:r>
      <w:r>
        <w:rPr>
          <w:rFonts w:hint="eastAsia" w:ascii="仿宋_GB2312" w:hAnsi="宋体" w:eastAsia="仿宋_GB2312" w:cs="宋体"/>
          <w:color w:val="333333"/>
          <w:kern w:val="0"/>
          <w:sz w:val="32"/>
          <w:szCs w:val="32"/>
        </w:rPr>
        <w:t>对焦是否清晰、曝光是否正确（总分15）。</w:t>
      </w:r>
    </w:p>
    <w:p>
      <w:pPr>
        <w:widowControl/>
        <w:shd w:val="clear" w:color="auto" w:fill="FFFFFF"/>
        <w:spacing w:line="580" w:lineRule="exact"/>
        <w:ind w:firstLine="640" w:firstLineChars="20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对焦十分清晰，曝光正确。主题突出，细节明了。</w:t>
      </w:r>
    </w:p>
    <w:p>
      <w:pPr>
        <w:widowControl/>
        <w:shd w:val="clear" w:color="auto" w:fill="FFFFFF"/>
        <w:spacing w:line="580" w:lineRule="exact"/>
        <w:ind w:firstLine="64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b w:val="0"/>
          <w:bCs w:val="0"/>
          <w:color w:val="333333"/>
          <w:kern w:val="0"/>
          <w:sz w:val="32"/>
          <w:szCs w:val="32"/>
          <w:lang w:val="en-US" w:eastAsia="zh-CN"/>
        </w:rPr>
        <w:t>4.</w:t>
      </w:r>
      <w:r>
        <w:rPr>
          <w:rFonts w:hint="eastAsia" w:ascii="仿宋_GB2312" w:hAnsi="宋体" w:eastAsia="仿宋_GB2312" w:cs="宋体"/>
          <w:b w:val="0"/>
          <w:bCs w:val="0"/>
          <w:color w:val="333333"/>
          <w:kern w:val="0"/>
          <w:sz w:val="32"/>
          <w:szCs w:val="32"/>
        </w:rPr>
        <w:t>构图正确与否（总分10）</w:t>
      </w:r>
      <w:r>
        <w:rPr>
          <w:rFonts w:hint="eastAsia" w:ascii="仿宋_GB2312" w:hAnsi="宋体" w:eastAsia="仿宋_GB2312" w:cs="宋体"/>
          <w:color w:val="333333"/>
          <w:kern w:val="0"/>
          <w:sz w:val="32"/>
          <w:szCs w:val="32"/>
        </w:rPr>
        <w:t>。</w:t>
      </w:r>
    </w:p>
    <w:p>
      <w:pPr>
        <w:widowControl/>
        <w:shd w:val="clear" w:color="auto" w:fill="FFFFFF"/>
        <w:spacing w:line="580" w:lineRule="exact"/>
        <w:ind w:firstLine="64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构图的基本原则是均衡、稳定、舒服、有规律、可导引视线到主题点，避免杂乱、头重脚轻，及因主题过多反而变成没有视觉焦点。构图较完美。整个作品看起来均衡、稳定、舒服、有规律。有明显的视觉美。</w:t>
      </w:r>
    </w:p>
    <w:p>
      <w:pPr>
        <w:widowControl/>
        <w:shd w:val="clear" w:color="auto" w:fill="FFFFFF"/>
        <w:spacing w:line="580" w:lineRule="exact"/>
        <w:ind w:firstLine="64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以上评分细则相对于一般普遍作品而言，如有选手创意新颖，技巧独特，另当别论，酌情加分。</w:t>
      </w:r>
    </w:p>
    <w:p>
      <w:pPr>
        <w:widowControl/>
        <w:shd w:val="clear" w:color="auto" w:fill="FFFFFF"/>
        <w:spacing w:line="580" w:lineRule="exact"/>
        <w:ind w:firstLine="640"/>
        <w:jc w:val="left"/>
        <w:textAlignment w:val="baseline"/>
        <w:rPr>
          <w:rFonts w:ascii="仿宋_GB2312" w:hAnsi="宋体" w:eastAsia="仿宋_GB2312" w:cs="宋体"/>
          <w:color w:val="333333"/>
          <w:kern w:val="0"/>
          <w:sz w:val="32"/>
          <w:szCs w:val="32"/>
        </w:rPr>
      </w:pPr>
    </w:p>
    <w:p>
      <w:pPr>
        <w:widowControl/>
        <w:shd w:val="clear" w:color="auto" w:fill="FFFFFF"/>
        <w:spacing w:line="580" w:lineRule="exact"/>
        <w:ind w:firstLine="560"/>
        <w:jc w:val="left"/>
        <w:textAlignment w:val="baseline"/>
        <w:rPr>
          <w:rFonts w:hint="eastAsia" w:ascii="黑体" w:hAnsi="黑体" w:eastAsia="黑体"/>
          <w:color w:val="333333"/>
          <w:kern w:val="0"/>
          <w:sz w:val="32"/>
          <w:szCs w:val="32"/>
        </w:rPr>
      </w:pPr>
    </w:p>
    <w:p>
      <w:pPr>
        <w:widowControl/>
        <w:shd w:val="clear" w:color="auto" w:fill="FFFFFF"/>
        <w:spacing w:line="580" w:lineRule="exact"/>
        <w:ind w:firstLine="560"/>
        <w:jc w:val="left"/>
        <w:textAlignment w:val="baseline"/>
        <w:rPr>
          <w:rFonts w:ascii="黑体" w:hAnsi="黑体" w:eastAsia="黑体"/>
          <w:color w:val="333333"/>
          <w:kern w:val="0"/>
          <w:sz w:val="32"/>
          <w:szCs w:val="32"/>
        </w:rPr>
      </w:pPr>
      <w:r>
        <w:rPr>
          <w:rFonts w:hint="eastAsia" w:ascii="黑体" w:hAnsi="黑体" w:eastAsia="黑体"/>
          <w:color w:val="333333"/>
          <w:kern w:val="0"/>
          <w:sz w:val="32"/>
          <w:szCs w:val="32"/>
        </w:rPr>
        <w:t>七、注意事项</w:t>
      </w:r>
    </w:p>
    <w:p>
      <w:pPr>
        <w:widowControl/>
        <w:shd w:val="clear" w:color="auto" w:fill="FFFFFF"/>
        <w:spacing w:line="580" w:lineRule="exact"/>
        <w:ind w:firstLine="560"/>
        <w:textAlignment w:val="baseline"/>
        <w:rPr>
          <w:rFonts w:hint="eastAsia" w:ascii="仿宋_GB2312" w:hAnsi="宋体" w:eastAsia="仿宋_GB2312" w:cs="宋体"/>
          <w:color w:val="333333"/>
          <w:kern w:val="0"/>
          <w:sz w:val="32"/>
          <w:szCs w:val="32"/>
          <w:lang w:eastAsia="zh-CN"/>
        </w:rPr>
      </w:pPr>
      <w:r>
        <w:rPr>
          <w:rFonts w:hint="eastAsia" w:ascii="楷体_GB2312" w:hAnsi="楷体_GB2312" w:eastAsia="楷体_GB2312" w:cs="楷体_GB2312"/>
          <w:color w:val="333333"/>
          <w:kern w:val="0"/>
          <w:sz w:val="32"/>
          <w:szCs w:val="32"/>
        </w:rPr>
        <w:t>1、</w:t>
      </w:r>
      <w:r>
        <w:rPr>
          <w:rFonts w:hint="eastAsia" w:ascii="仿宋_GB2312" w:hAnsi="宋体" w:eastAsia="仿宋_GB2312" w:cs="宋体"/>
          <w:color w:val="333333"/>
          <w:kern w:val="0"/>
          <w:sz w:val="32"/>
          <w:szCs w:val="32"/>
        </w:rPr>
        <w:t>请各参赛学院于6月22日前将电子版</w:t>
      </w:r>
      <w:r>
        <w:rPr>
          <w:rFonts w:hint="eastAsia" w:ascii="仿宋_GB2312" w:hAnsi="宋体" w:eastAsia="仿宋_GB2312" w:cs="宋体"/>
          <w:color w:val="333333"/>
          <w:kern w:val="0"/>
          <w:sz w:val="32"/>
          <w:szCs w:val="32"/>
          <w:lang w:eastAsia="zh-CN"/>
        </w:rPr>
        <w:t>、照片及</w:t>
      </w:r>
      <w:r>
        <w:rPr>
          <w:rFonts w:hint="eastAsia" w:ascii="仿宋_GB2312" w:hAnsi="宋体" w:eastAsia="仿宋_GB2312" w:cs="宋体"/>
          <w:color w:val="333333"/>
          <w:kern w:val="0"/>
          <w:sz w:val="32"/>
          <w:szCs w:val="32"/>
        </w:rPr>
        <w:t>报名表（报名表见附件1）</w:t>
      </w:r>
      <w:r>
        <w:rPr>
          <w:rFonts w:hint="eastAsia" w:ascii="仿宋_GB2312" w:hAnsi="宋体" w:eastAsia="仿宋_GB2312" w:cs="宋体"/>
          <w:color w:val="333333"/>
          <w:kern w:val="0"/>
          <w:sz w:val="32"/>
          <w:szCs w:val="32"/>
          <w:lang w:eastAsia="zh-CN"/>
        </w:rPr>
        <w:t>报送至</w:t>
      </w:r>
      <w:r>
        <w:rPr>
          <w:rFonts w:hint="eastAsia" w:ascii="仿宋_GB2312" w:hAnsi="宋体" w:eastAsia="仿宋_GB2312" w:cs="宋体"/>
          <w:color w:val="333333"/>
          <w:kern w:val="0"/>
          <w:sz w:val="32"/>
          <w:szCs w:val="32"/>
        </w:rPr>
        <w:t>承办单位</w:t>
      </w:r>
      <w:r>
        <w:rPr>
          <w:rFonts w:hint="eastAsia" w:ascii="仿宋_GB2312" w:hAnsi="宋体" w:eastAsia="仿宋_GB2312" w:cs="宋体"/>
          <w:color w:val="333333"/>
          <w:kern w:val="0"/>
          <w:sz w:val="32"/>
          <w:szCs w:val="32"/>
          <w:lang w:eastAsia="zh-CN"/>
        </w:rPr>
        <w:t>。</w:t>
      </w:r>
    </w:p>
    <w:p>
      <w:pPr>
        <w:widowControl/>
        <w:shd w:val="clear" w:color="auto" w:fill="FFFFFF"/>
        <w:spacing w:line="580" w:lineRule="exact"/>
        <w:ind w:firstLine="560"/>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逾期者视为弃权。</w:t>
      </w:r>
    </w:p>
    <w:p>
      <w:pPr>
        <w:widowControl/>
        <w:shd w:val="clear" w:color="auto" w:fill="FFFFFF"/>
        <w:spacing w:line="580" w:lineRule="exact"/>
        <w:ind w:firstLine="560"/>
        <w:textAlignment w:val="baseline"/>
        <w:rPr>
          <w:rFonts w:hint="eastAsia" w:ascii="仿宋_GB2312" w:hAnsi="宋体" w:eastAsia="仿宋_GB2312" w:cs="宋体"/>
          <w:color w:val="333333"/>
          <w:kern w:val="0"/>
          <w:sz w:val="32"/>
          <w:szCs w:val="32"/>
        </w:rPr>
      </w:pPr>
    </w:p>
    <w:p>
      <w:pPr>
        <w:widowControl/>
        <w:shd w:val="clear" w:color="auto" w:fill="FFFFFF"/>
        <w:spacing w:line="580" w:lineRule="exact"/>
        <w:ind w:firstLine="640" w:firstLineChars="200"/>
        <w:textAlignment w:val="baseline"/>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rPr>
        <w:t>联系人：</w:t>
      </w:r>
      <w:r>
        <w:rPr>
          <w:rFonts w:hint="eastAsia" w:ascii="仿宋_GB2312" w:hAnsi="宋体" w:eastAsia="仿宋_GB2312" w:cs="宋体"/>
          <w:color w:val="333333"/>
          <w:kern w:val="0"/>
          <w:sz w:val="32"/>
          <w:szCs w:val="32"/>
          <w:lang w:eastAsia="zh-CN"/>
        </w:rPr>
        <w:t>杜雯婧</w:t>
      </w:r>
    </w:p>
    <w:p>
      <w:pPr>
        <w:widowControl/>
        <w:shd w:val="clear" w:color="auto" w:fill="FFFFFF"/>
        <w:spacing w:line="580" w:lineRule="exact"/>
        <w:ind w:firstLine="560"/>
        <w:textAlignment w:val="baseline"/>
        <w:rPr>
          <w:rFonts w:hint="default"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lang w:eastAsia="zh-CN"/>
        </w:rPr>
        <w:t>地址：南校区</w:t>
      </w:r>
      <w:r>
        <w:rPr>
          <w:rFonts w:hint="eastAsia" w:ascii="仿宋_GB2312" w:hAnsi="宋体" w:eastAsia="仿宋_GB2312" w:cs="宋体"/>
          <w:color w:val="333333"/>
          <w:kern w:val="0"/>
          <w:sz w:val="32"/>
          <w:szCs w:val="32"/>
          <w:lang w:val="en-US" w:eastAsia="zh-CN"/>
        </w:rPr>
        <w:t>T西-13团委办公室</w:t>
      </w:r>
    </w:p>
    <w:p>
      <w:pPr>
        <w:widowControl/>
        <w:shd w:val="clear" w:color="auto" w:fill="FFFFFF"/>
        <w:spacing w:line="580" w:lineRule="exact"/>
        <w:ind w:firstLine="560"/>
        <w:textAlignment w:val="baseline"/>
        <w:rPr>
          <w:rFonts w:hint="default"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rPr>
        <w:t>联系电话：</w:t>
      </w:r>
      <w:r>
        <w:rPr>
          <w:rFonts w:hint="eastAsia" w:ascii="仿宋_GB2312" w:hAnsi="宋体" w:eastAsia="仿宋_GB2312" w:cs="宋体"/>
          <w:color w:val="333333"/>
          <w:kern w:val="0"/>
          <w:sz w:val="32"/>
          <w:szCs w:val="32"/>
          <w:lang w:val="en-US" w:eastAsia="zh-CN"/>
        </w:rPr>
        <w:t>17382432524</w:t>
      </w:r>
    </w:p>
    <w:p>
      <w:pPr>
        <w:widowControl/>
        <w:shd w:val="clear" w:color="auto" w:fill="FFFFFF"/>
        <w:spacing w:line="580" w:lineRule="exact"/>
        <w:ind w:firstLine="560"/>
        <w:textAlignment w:val="baseline"/>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邮箱:</w:t>
      </w:r>
      <w:r>
        <w:rPr>
          <w:rFonts w:hint="eastAsia" w:ascii="仿宋_GB2312" w:hAnsi="宋体" w:eastAsia="仿宋_GB2312" w:cs="宋体"/>
          <w:color w:val="333333"/>
          <w:kern w:val="0"/>
          <w:sz w:val="32"/>
          <w:szCs w:val="32"/>
          <w:lang w:val="en-US" w:eastAsia="zh-CN"/>
        </w:rPr>
        <w:t>1441938829</w:t>
      </w:r>
    </w:p>
    <w:p>
      <w:pPr>
        <w:widowControl/>
        <w:shd w:val="clear" w:color="auto" w:fill="FFFFFF"/>
        <w:spacing w:line="580" w:lineRule="exact"/>
        <w:ind w:firstLine="560"/>
        <w:jc w:val="left"/>
        <w:textAlignment w:val="baseline"/>
        <w:rPr>
          <w:rFonts w:hint="eastAsia" w:ascii="仿宋_GB2312" w:hAnsi="宋体" w:eastAsia="仿宋_GB2312" w:cs="宋体"/>
          <w:color w:val="333333"/>
          <w:kern w:val="0"/>
          <w:sz w:val="32"/>
          <w:szCs w:val="32"/>
        </w:rPr>
      </w:pPr>
    </w:p>
    <w:p>
      <w:pPr>
        <w:widowControl/>
        <w:shd w:val="clear" w:color="auto" w:fill="FFFFFF"/>
        <w:spacing w:line="580" w:lineRule="exact"/>
        <w:ind w:firstLine="560"/>
        <w:jc w:val="left"/>
        <w:textAlignment w:val="baseline"/>
        <w:rPr>
          <w:rFonts w:hint="eastAsia" w:ascii="仿宋_GB2312" w:hAnsi="宋体" w:eastAsia="仿宋_GB2312" w:cs="宋体"/>
          <w:color w:val="333333"/>
          <w:kern w:val="0"/>
          <w:sz w:val="32"/>
          <w:szCs w:val="32"/>
        </w:rPr>
      </w:pPr>
    </w:p>
    <w:p>
      <w:pPr>
        <w:widowControl/>
        <w:shd w:val="clear" w:color="auto" w:fill="FFFFFF"/>
        <w:spacing w:line="580" w:lineRule="exact"/>
        <w:ind w:firstLine="560"/>
        <w:jc w:val="left"/>
        <w:textAlignment w:val="baseline"/>
        <w:rPr>
          <w:rFonts w:hint="eastAsia" w:ascii="仿宋_GB2312" w:hAnsi="宋体" w:eastAsia="仿宋_GB2312" w:cs="宋体"/>
          <w:color w:val="333333"/>
          <w:kern w:val="0"/>
          <w:sz w:val="32"/>
          <w:szCs w:val="32"/>
        </w:rPr>
      </w:pPr>
    </w:p>
    <w:p>
      <w:pPr>
        <w:widowControl/>
        <w:shd w:val="clear" w:color="auto" w:fill="FFFFFF"/>
        <w:spacing w:line="580" w:lineRule="exact"/>
        <w:ind w:firstLine="56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附件：</w:t>
      </w:r>
    </w:p>
    <w:p>
      <w:pPr>
        <w:widowControl/>
        <w:shd w:val="clear" w:color="auto" w:fill="FFFFFF"/>
        <w:spacing w:line="580" w:lineRule="exact"/>
        <w:ind w:left="879" w:leftChars="266" w:hanging="320" w:hangingChars="10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1、第十七届校园文化艺术节暨第四届科技节摄影大赛报名表</w:t>
      </w:r>
    </w:p>
    <w:p>
      <w:pPr>
        <w:widowControl/>
        <w:shd w:val="clear" w:color="auto" w:fill="FFFFFF"/>
        <w:spacing w:line="580" w:lineRule="exact"/>
        <w:ind w:firstLine="560"/>
        <w:jc w:val="left"/>
        <w:textAlignment w:val="baseline"/>
        <w:rPr>
          <w:rFonts w:ascii="仿宋_GB2312" w:hAnsi="宋体" w:eastAsia="仿宋_GB2312" w:cs="宋体"/>
          <w:color w:val="333333"/>
          <w:kern w:val="0"/>
          <w:sz w:val="32"/>
          <w:szCs w:val="32"/>
        </w:rPr>
      </w:pPr>
    </w:p>
    <w:p>
      <w:pPr>
        <w:widowControl/>
        <w:shd w:val="clear" w:color="auto" w:fill="FFFFFF"/>
        <w:spacing w:line="580" w:lineRule="exact"/>
        <w:jc w:val="center"/>
        <w:textAlignment w:val="baseline"/>
        <w:rPr>
          <w:rFonts w:ascii="仿宋_GB2312" w:hAnsi="宋体" w:eastAsia="仿宋_GB2312" w:cs="宋体"/>
          <w:color w:val="333333"/>
          <w:kern w:val="0"/>
          <w:sz w:val="32"/>
          <w:szCs w:val="32"/>
        </w:rPr>
      </w:pPr>
    </w:p>
    <w:p>
      <w:pPr>
        <w:widowControl/>
        <w:shd w:val="clear" w:color="auto" w:fill="FFFFFF"/>
        <w:spacing w:line="580" w:lineRule="exact"/>
        <w:jc w:val="center"/>
        <w:textAlignment w:val="baseline"/>
        <w:rPr>
          <w:rFonts w:ascii="仿宋_GB2312" w:hAnsi="宋体" w:eastAsia="仿宋_GB2312" w:cs="宋体"/>
          <w:color w:val="333333"/>
          <w:kern w:val="0"/>
          <w:sz w:val="32"/>
          <w:szCs w:val="32"/>
        </w:rPr>
      </w:pPr>
      <w:bookmarkStart w:id="0" w:name="_GoBack"/>
      <w:bookmarkEnd w:id="0"/>
    </w:p>
    <w:p>
      <w:pPr>
        <w:widowControl/>
        <w:shd w:val="clear" w:color="auto" w:fill="FFFFFF"/>
        <w:spacing w:line="580" w:lineRule="exact"/>
        <w:ind w:firstLine="560"/>
        <w:jc w:val="left"/>
        <w:textAlignment w:val="baseline"/>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    </w:t>
      </w: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rPr>
        <w:t>共青团陕西国际商贸学院</w:t>
      </w:r>
    </w:p>
    <w:p>
      <w:pPr>
        <w:widowControl/>
        <w:shd w:val="clear" w:color="auto" w:fill="FFFFFF"/>
        <w:spacing w:line="580" w:lineRule="exact"/>
        <w:ind w:firstLine="560"/>
        <w:jc w:val="left"/>
        <w:textAlignment w:val="baseline"/>
        <w:rPr>
          <w:rFonts w:hint="eastAsia" w:ascii="黑体" w:hAnsi="黑体" w:eastAsia="黑体"/>
          <w:sz w:val="30"/>
          <w:szCs w:val="30"/>
        </w:rPr>
      </w:pPr>
      <w:r>
        <w:rPr>
          <w:rFonts w:hint="eastAsia" w:ascii="仿宋_GB2312" w:hAnsi="宋体" w:eastAsia="仿宋_GB2312" w:cs="宋体"/>
          <w:color w:val="333333"/>
          <w:kern w:val="0"/>
          <w:sz w:val="32"/>
          <w:szCs w:val="32"/>
        </w:rPr>
        <w:t xml:space="preserve">                          二</w:t>
      </w:r>
      <w:r>
        <w:rPr>
          <w:rFonts w:hint="eastAsia" w:ascii="仿宋_GB2312" w:hAnsi="宋体" w:eastAsia="仿宋_GB2312" w:cs="宋体"/>
          <w:color w:val="333333"/>
          <w:kern w:val="0"/>
          <w:sz w:val="32"/>
          <w:szCs w:val="32"/>
          <w:lang w:val="en-US" w:eastAsia="zh-CN"/>
        </w:rPr>
        <w:t>0</w:t>
      </w:r>
      <w:r>
        <w:rPr>
          <w:rFonts w:hint="eastAsia" w:ascii="仿宋_GB2312" w:hAnsi="宋体" w:eastAsia="仿宋_GB2312" w:cs="宋体"/>
          <w:color w:val="333333"/>
          <w:kern w:val="0"/>
          <w:sz w:val="32"/>
          <w:szCs w:val="32"/>
        </w:rPr>
        <w:t>一九年五月二十七日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第十七届校园文化艺术节暨第四届科技节</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—摄影大赛报名表</w:t>
      </w:r>
    </w:p>
    <w:tbl>
      <w:tblPr>
        <w:tblStyle w:val="4"/>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533"/>
        <w:gridCol w:w="1763"/>
        <w:gridCol w:w="3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jc w:val="center"/>
        </w:trPr>
        <w:tc>
          <w:tcPr>
            <w:tcW w:w="1992" w:type="dxa"/>
            <w:vAlign w:val="center"/>
          </w:tcPr>
          <w:p>
            <w:pPr>
              <w:jc w:val="center"/>
              <w:rPr>
                <w:rFonts w:ascii="宋体" w:hAnsi="宋体" w:eastAsia="仿宋_GB2312" w:cs="宋体"/>
                <w:bCs/>
                <w:sz w:val="30"/>
                <w:szCs w:val="30"/>
              </w:rPr>
            </w:pPr>
            <w:r>
              <w:rPr>
                <w:rFonts w:hint="eastAsia" w:ascii="仿宋_GB2312" w:hAnsi="仿宋" w:eastAsia="仿宋_GB2312" w:cs="宋体"/>
                <w:kern w:val="0"/>
                <w:sz w:val="32"/>
                <w:szCs w:val="32"/>
              </w:rPr>
              <w:t>参赛学院</w:t>
            </w:r>
          </w:p>
        </w:tc>
        <w:tc>
          <w:tcPr>
            <w:tcW w:w="6708" w:type="dxa"/>
            <w:gridSpan w:val="3"/>
            <w:vAlign w:val="center"/>
          </w:tcPr>
          <w:p>
            <w:pPr>
              <w:jc w:val="center"/>
              <w:rPr>
                <w:rFonts w:ascii="宋体" w:hAnsi="宋体" w:cs="宋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jc w:val="center"/>
        </w:trPr>
        <w:tc>
          <w:tcPr>
            <w:tcW w:w="1992" w:type="dxa"/>
            <w:vAlign w:val="center"/>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选手姓名</w:t>
            </w:r>
          </w:p>
        </w:tc>
        <w:tc>
          <w:tcPr>
            <w:tcW w:w="1533" w:type="dxa"/>
            <w:vAlign w:val="center"/>
          </w:tcPr>
          <w:p>
            <w:pPr>
              <w:jc w:val="center"/>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lang w:eastAsia="zh-CN"/>
              </w:rPr>
              <w:t>电话</w:t>
            </w:r>
          </w:p>
        </w:tc>
        <w:tc>
          <w:tcPr>
            <w:tcW w:w="1763" w:type="dxa"/>
            <w:vAlign w:val="center"/>
          </w:tcPr>
          <w:p>
            <w:pPr>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摄影</w:t>
            </w:r>
          </w:p>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数目</w:t>
            </w:r>
          </w:p>
        </w:tc>
        <w:tc>
          <w:tcPr>
            <w:tcW w:w="3412" w:type="dxa"/>
            <w:vAlign w:val="center"/>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摄影照片名称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1992" w:type="dxa"/>
            <w:vAlign w:val="center"/>
          </w:tcPr>
          <w:p>
            <w:pPr>
              <w:jc w:val="center"/>
              <w:rPr>
                <w:rFonts w:ascii="宋体" w:hAnsi="宋体" w:cs="宋体"/>
                <w:bCs/>
                <w:sz w:val="30"/>
                <w:szCs w:val="30"/>
              </w:rPr>
            </w:pPr>
          </w:p>
        </w:tc>
        <w:tc>
          <w:tcPr>
            <w:tcW w:w="1533" w:type="dxa"/>
            <w:vAlign w:val="center"/>
          </w:tcPr>
          <w:p>
            <w:pPr>
              <w:jc w:val="center"/>
              <w:rPr>
                <w:rFonts w:ascii="宋体" w:hAnsi="宋体" w:cs="宋体"/>
                <w:bCs/>
                <w:sz w:val="30"/>
                <w:szCs w:val="30"/>
              </w:rPr>
            </w:pPr>
          </w:p>
        </w:tc>
        <w:tc>
          <w:tcPr>
            <w:tcW w:w="1763" w:type="dxa"/>
            <w:vAlign w:val="center"/>
          </w:tcPr>
          <w:p>
            <w:pPr>
              <w:jc w:val="center"/>
              <w:rPr>
                <w:rFonts w:ascii="宋体" w:hAnsi="宋体" w:cs="宋体"/>
                <w:bCs/>
                <w:sz w:val="30"/>
                <w:szCs w:val="30"/>
              </w:rPr>
            </w:pPr>
          </w:p>
        </w:tc>
        <w:tc>
          <w:tcPr>
            <w:tcW w:w="3412" w:type="dxa"/>
            <w:vAlign w:val="center"/>
          </w:tcPr>
          <w:p>
            <w:pPr>
              <w:jc w:val="center"/>
              <w:rPr>
                <w:rFonts w:ascii="宋体" w:hAnsi="宋体" w:cs="宋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1992" w:type="dxa"/>
            <w:vAlign w:val="center"/>
          </w:tcPr>
          <w:p>
            <w:pPr>
              <w:jc w:val="center"/>
              <w:rPr>
                <w:rFonts w:ascii="宋体" w:hAnsi="宋体" w:cs="宋体"/>
                <w:bCs/>
                <w:sz w:val="30"/>
                <w:szCs w:val="30"/>
              </w:rPr>
            </w:pPr>
          </w:p>
        </w:tc>
        <w:tc>
          <w:tcPr>
            <w:tcW w:w="1533" w:type="dxa"/>
            <w:vAlign w:val="center"/>
          </w:tcPr>
          <w:p>
            <w:pPr>
              <w:jc w:val="center"/>
              <w:rPr>
                <w:rFonts w:ascii="宋体" w:hAnsi="宋体" w:cs="宋体"/>
                <w:bCs/>
                <w:sz w:val="30"/>
                <w:szCs w:val="30"/>
              </w:rPr>
            </w:pPr>
          </w:p>
        </w:tc>
        <w:tc>
          <w:tcPr>
            <w:tcW w:w="1763" w:type="dxa"/>
            <w:vAlign w:val="center"/>
          </w:tcPr>
          <w:p>
            <w:pPr>
              <w:jc w:val="center"/>
              <w:rPr>
                <w:rFonts w:ascii="宋体" w:hAnsi="宋体" w:cs="宋体"/>
                <w:bCs/>
                <w:sz w:val="30"/>
                <w:szCs w:val="30"/>
              </w:rPr>
            </w:pPr>
          </w:p>
        </w:tc>
        <w:tc>
          <w:tcPr>
            <w:tcW w:w="3412" w:type="dxa"/>
            <w:vAlign w:val="center"/>
          </w:tcPr>
          <w:p>
            <w:pPr>
              <w:jc w:val="center"/>
              <w:rPr>
                <w:rFonts w:ascii="宋体" w:hAnsi="宋体" w:cs="宋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jc w:val="center"/>
        </w:trPr>
        <w:tc>
          <w:tcPr>
            <w:tcW w:w="1992" w:type="dxa"/>
            <w:vAlign w:val="center"/>
          </w:tcPr>
          <w:p>
            <w:pPr>
              <w:jc w:val="center"/>
              <w:rPr>
                <w:rFonts w:ascii="宋体" w:hAnsi="宋体" w:cs="宋体"/>
                <w:bCs/>
                <w:sz w:val="30"/>
                <w:szCs w:val="30"/>
              </w:rPr>
            </w:pPr>
          </w:p>
        </w:tc>
        <w:tc>
          <w:tcPr>
            <w:tcW w:w="1533" w:type="dxa"/>
            <w:vAlign w:val="center"/>
          </w:tcPr>
          <w:p>
            <w:pPr>
              <w:jc w:val="center"/>
              <w:rPr>
                <w:rFonts w:ascii="宋体" w:hAnsi="宋体" w:cs="宋体"/>
                <w:bCs/>
                <w:sz w:val="30"/>
                <w:szCs w:val="30"/>
              </w:rPr>
            </w:pPr>
          </w:p>
        </w:tc>
        <w:tc>
          <w:tcPr>
            <w:tcW w:w="1763" w:type="dxa"/>
            <w:vAlign w:val="center"/>
          </w:tcPr>
          <w:p>
            <w:pPr>
              <w:jc w:val="center"/>
              <w:rPr>
                <w:rFonts w:ascii="宋体" w:hAnsi="宋体" w:cs="宋体"/>
                <w:bCs/>
                <w:sz w:val="30"/>
                <w:szCs w:val="30"/>
              </w:rPr>
            </w:pPr>
          </w:p>
        </w:tc>
        <w:tc>
          <w:tcPr>
            <w:tcW w:w="3412" w:type="dxa"/>
            <w:vAlign w:val="center"/>
          </w:tcPr>
          <w:p>
            <w:pPr>
              <w:jc w:val="center"/>
              <w:rPr>
                <w:rFonts w:ascii="宋体" w:hAnsi="宋体" w:cs="宋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8" w:hRule="atLeast"/>
          <w:jc w:val="center"/>
        </w:trPr>
        <w:tc>
          <w:tcPr>
            <w:tcW w:w="1992" w:type="dxa"/>
            <w:vAlign w:val="center"/>
          </w:tcPr>
          <w:p>
            <w:pPr>
              <w:jc w:val="center"/>
              <w:rPr>
                <w:rFonts w:ascii="仿宋_GB2312" w:hAnsi="仿宋" w:eastAsia="仿宋_GB2312" w:cs="宋体"/>
                <w:kern w:val="0"/>
                <w:sz w:val="32"/>
                <w:szCs w:val="32"/>
              </w:rPr>
            </w:pPr>
            <w:r>
              <w:rPr>
                <w:rFonts w:hint="eastAsia" w:ascii="仿宋_GB2312" w:hAnsi="仿宋" w:eastAsia="仿宋_GB2312" w:cs="宋体"/>
                <w:kern w:val="0"/>
                <w:sz w:val="32"/>
                <w:szCs w:val="32"/>
              </w:rPr>
              <w:t>备  注</w:t>
            </w:r>
          </w:p>
        </w:tc>
        <w:tc>
          <w:tcPr>
            <w:tcW w:w="6708" w:type="dxa"/>
            <w:gridSpan w:val="3"/>
            <w:vAlign w:val="center"/>
          </w:tcPr>
          <w:p>
            <w:pPr>
              <w:jc w:val="center"/>
              <w:rPr>
                <w:rFonts w:ascii="仿宋_GB2312" w:hAnsi="仿宋" w:eastAsia="仿宋_GB2312" w:cs="宋体"/>
                <w:kern w:val="0"/>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C56"/>
    <w:multiLevelType w:val="multilevel"/>
    <w:tmpl w:val="1EBE1C56"/>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D477B9"/>
    <w:multiLevelType w:val="singleLevel"/>
    <w:tmpl w:val="58D477B9"/>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33EC0"/>
    <w:rsid w:val="00204D74"/>
    <w:rsid w:val="003C6CA6"/>
    <w:rsid w:val="00433EC0"/>
    <w:rsid w:val="005867E7"/>
    <w:rsid w:val="00670A8A"/>
    <w:rsid w:val="00715486"/>
    <w:rsid w:val="007E7E29"/>
    <w:rsid w:val="008A423D"/>
    <w:rsid w:val="008F72C7"/>
    <w:rsid w:val="00AE4A2C"/>
    <w:rsid w:val="00DB3444"/>
    <w:rsid w:val="060376AB"/>
    <w:rsid w:val="0C4F5BFF"/>
    <w:rsid w:val="0D9E7DF7"/>
    <w:rsid w:val="1B134AE1"/>
    <w:rsid w:val="24272A75"/>
    <w:rsid w:val="27D130DF"/>
    <w:rsid w:val="28A87E2C"/>
    <w:rsid w:val="2B752A0D"/>
    <w:rsid w:val="2BB637EA"/>
    <w:rsid w:val="30955601"/>
    <w:rsid w:val="30F31B5A"/>
    <w:rsid w:val="31681C6B"/>
    <w:rsid w:val="31A73523"/>
    <w:rsid w:val="3B7D4E1A"/>
    <w:rsid w:val="3E4B1650"/>
    <w:rsid w:val="3E65079D"/>
    <w:rsid w:val="47606E9D"/>
    <w:rsid w:val="49E968B3"/>
    <w:rsid w:val="515116D8"/>
    <w:rsid w:val="55F95193"/>
    <w:rsid w:val="58432024"/>
    <w:rsid w:val="5E9370CF"/>
    <w:rsid w:val="6566093C"/>
    <w:rsid w:val="6EB2655F"/>
    <w:rsid w:val="7CCF1650"/>
    <w:rsid w:val="7E107E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列出段落1"/>
    <w:basedOn w:val="1"/>
    <w:qFormat/>
    <w:uiPriority w:val="99"/>
    <w:pPr>
      <w:ind w:firstLine="420" w:firstLineChars="200"/>
    </w:pPr>
  </w:style>
  <w:style w:type="character" w:customStyle="1" w:styleId="8">
    <w:name w:val="页眉 Char"/>
    <w:basedOn w:val="6"/>
    <w:link w:val="3"/>
    <w:uiPriority w:val="0"/>
    <w:rPr>
      <w:rFonts w:ascii="Calibri" w:hAnsi="Calibri" w:cs="黑体"/>
      <w:kern w:val="2"/>
      <w:sz w:val="18"/>
      <w:szCs w:val="18"/>
    </w:rPr>
  </w:style>
  <w:style w:type="character" w:customStyle="1" w:styleId="9">
    <w:name w:val="页脚 Char"/>
    <w:basedOn w:val="6"/>
    <w:link w:val="2"/>
    <w:uiPriority w:val="0"/>
    <w:rPr>
      <w:rFonts w:ascii="Calibri" w:hAnsi="Calibri" w:cs="黑体"/>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261</Words>
  <Characters>1494</Characters>
  <Lines>12</Lines>
  <Paragraphs>3</Paragraphs>
  <TotalTime>25</TotalTime>
  <ScaleCrop>false</ScaleCrop>
  <LinksUpToDate>false</LinksUpToDate>
  <CharactersWithSpaces>1752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2019-05-27T02:49:00Z</dcterms:created>
  <dc:creator>Lenovo</dc:creator>
  <cp:lastModifiedBy>Christina </cp:lastModifiedBy>
  <dcterms:modified xsi:type="dcterms:W3CDTF">2019-05-27T04:14:57Z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